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8D" w:rsidRDefault="0066618D">
      <w:pPr>
        <w:rPr>
          <w:rtl/>
        </w:rPr>
      </w:pPr>
      <w:bookmarkStart w:id="0" w:name="_GoBack"/>
      <w:bookmarkEnd w:id="0"/>
    </w:p>
    <w:p w:rsidR="00111318" w:rsidRPr="00F16CF5" w:rsidRDefault="00111318" w:rsidP="00111318">
      <w:pPr>
        <w:jc w:val="both"/>
        <w:rPr>
          <w:b/>
          <w:bCs/>
          <w:sz w:val="28"/>
          <w:szCs w:val="28"/>
          <w:rtl/>
        </w:rPr>
      </w:pPr>
      <w:r w:rsidRPr="00F16CF5">
        <w:rPr>
          <w:b/>
          <w:bCs/>
          <w:sz w:val="28"/>
          <w:szCs w:val="28"/>
          <w:rtl/>
        </w:rPr>
        <w:t xml:space="preserve">שאלות בהלכות חנוכה ( </w:t>
      </w:r>
      <w:r>
        <w:rPr>
          <w:b/>
          <w:bCs/>
          <w:sz w:val="28"/>
          <w:szCs w:val="28"/>
          <w:rtl/>
        </w:rPr>
        <w:t>מספר</w:t>
      </w:r>
      <w:r w:rsidRPr="00F16CF5">
        <w:rPr>
          <w:b/>
          <w:bCs/>
          <w:sz w:val="28"/>
          <w:szCs w:val="28"/>
          <w:rtl/>
        </w:rPr>
        <w:t xml:space="preserve"> פניני הלכה-זמנים) </w:t>
      </w:r>
    </w:p>
    <w:p w:rsidR="00111318" w:rsidRDefault="00111318" w:rsidP="00111318">
      <w:pPr>
        <w:jc w:val="both"/>
        <w:rPr>
          <w:rtl/>
        </w:rPr>
      </w:pPr>
    </w:p>
    <w:p w:rsidR="00111318" w:rsidRDefault="00111318" w:rsidP="00111318">
      <w:pPr>
        <w:numPr>
          <w:ilvl w:val="0"/>
          <w:numId w:val="1"/>
        </w:numPr>
        <w:jc w:val="both"/>
        <w:rPr>
          <w:rtl/>
        </w:rPr>
      </w:pPr>
      <w:r>
        <w:rPr>
          <w:rtl/>
        </w:rPr>
        <w:t>על אלו מארעות אנו שמחים ומודים לה' בחנוכה? איזה דבר הינו חשוב ויסודי יותר?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בעקבות השמחה שיש בימי חנוכה אלו דברים אסור לעשות בהם?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מתי מזכירים 'על הניסים'? שכח, מתי חוזר ומתי לא? כשלא חוזר מה יעשה?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 xml:space="preserve">איזה הלל אומרים בחנוכה ולעומת חגים אחרים? מה זה מלמדנו? 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מה חל בכה בכסליו עוד קודם לחנוכה, מה והיכן מזכירים זאת?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מי נמנע ממלאכה למשך חיוב הדלקת הנרות מדוע?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מדוע תקנו חכמים להדליק נרות בימי חנוכה?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האם נשים חייבות בהדלקה? והרי זו מצוות עשה שהזמן גרמא?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כמה נרות חייבים להדליק כולם? כיצד מנהג המהדרין מן המהדרין לאשכנזים ולספרדים? על מה צריכים להקפיד האשכנזים בהדלקתם?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מה הוא סדר ההדלקה , הברכות בנר ראשון ובשאר הימים של חנוכה? מתי אומר נוסח על הניסים?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אלו שמנים ופתילות כשרים להדלקת נר חנוכה, כיצד מהדרים? אפשרי לצאת ידי חובה בנורה חשמלית? מדוע? מתי בכל זאת כן?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כמה חיוב משך זמן ההדלקה ומנין ומדוע דווקא כך?מה יעשה מי שיש לו שמן פחות מהשיעור החייב?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הדליק נרות במקום שיכלו לדלוק או במקום שלא יוכלו לדלוק חצי שעה וכבו מה יעשה בכל מצב האם יברך?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היה לו נר דלוק מלפני זמן ההדלקה, האם יכול להניחו במקום ההדלקה ולצאת ידי חובה? איך נקרא מצב זה על פי חז"ל?פירושו?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מדוע אסור להשתמש בנרות חנוכה? האם מותר להדליק את השמש שכבה בנר חנוכה?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סדר ההדלקה המובחר היכן יניח את הנר החדש? מהיכן באיזה נר מתחיל בכל יום לאן פונה והיכן יעמוד?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כיצד יש לנהוג 1/2 שעה קודם ההדלקה? מה יעשה מי שלומד שיעור תורה קבוע או שבאמצע עבודתו?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מתי מדליקים בביהכנ"ס בחול ובע"ש היכן מקומה שם?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היכן מקום הנחת הנרות לכתחילה במיקום החנוכיה ובגובה? לאיזה הידורים אומרים חזל היא זוכה?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כיום שבפתח הבית יש רוח והנרות עלולים לכבות כיצד אפשר בכל זאת להדליק שם?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היכן ידליק אדם שגר בבית פרטי  שפתח ביתו לא נראה לרבים?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עד איזה גובה אפשר להדליק נר חנוכה? האם יש מצב שבו מדליקים מעל גובה זה? מה התנאי לו?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מתי זמן הדלקת הנרות? תחילת שקיעה וסוף שקיעה, מהו המנהג הרווח?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מה סדר ההדלקה ותפילות ערבית ביום חול ובערב שבת?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כיצד סדר הדלקת נרות שבת וחנוכה בערב שבת? מדוע? כיצד מוציאים שבת מבחינת הדלקה והבדלה? (2 מנהגים וטעמיהם)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מה דין אדם שלא הדליק אלא בשעה מאוחרת שכבר לא יהיה מי שיראה את נרותיו?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כיצד ידליק מי שמוכרח לצאת מביתו לפני השקיעה (אחר פלג המנחה) וחוזר מאוחר מאוד?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עד מתי יכול אדם להקדים להדליק בברכה אם מוכרח לצאת מביתו?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כיצד תנהג משפחה שבזמן ההדלקה מבקרת בבית משפחה אחרת?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כיצד תנהג משפחה המתארחת בשבת וכיצד ידליקו במוצאי שבת?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>אדם שנשוי אך אינו בביתו –מי יכול להוציאו ידי חובה? ומה יעשה?</w:t>
      </w:r>
    </w:p>
    <w:p w:rsidR="00111318" w:rsidRDefault="00111318" w:rsidP="00111318">
      <w:pPr>
        <w:numPr>
          <w:ilvl w:val="0"/>
          <w:numId w:val="1"/>
        </w:numPr>
        <w:jc w:val="both"/>
      </w:pPr>
      <w:r>
        <w:rPr>
          <w:rtl/>
        </w:rPr>
        <w:t xml:space="preserve">כיצד נוהגים אורחים המקבלים דירה לצורכם בשבת?   </w:t>
      </w:r>
    </w:p>
    <w:p w:rsidR="00111318" w:rsidRPr="00111318" w:rsidRDefault="00111318"/>
    <w:sectPr w:rsidR="00111318" w:rsidRPr="00111318" w:rsidSect="006661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47A2"/>
    <w:multiLevelType w:val="hybridMultilevel"/>
    <w:tmpl w:val="07326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18"/>
    <w:rsid w:val="00111318"/>
    <w:rsid w:val="001D5888"/>
    <w:rsid w:val="005A3035"/>
    <w:rsid w:val="00641DEB"/>
    <w:rsid w:val="0066618D"/>
    <w:rsid w:val="006C51CB"/>
    <w:rsid w:val="00B95B21"/>
    <w:rsid w:val="00C8190F"/>
    <w:rsid w:val="00E5654A"/>
    <w:rsid w:val="00F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61B589-4034-4C64-8B48-DBA98A8F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18"/>
    <w:pPr>
      <w:bidi/>
      <w:spacing w:after="0" w:line="240" w:lineRule="auto"/>
    </w:pPr>
    <w:rPr>
      <w:rFonts w:cs="David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שאלות בהלכות חנוכה ( מספר פניני הלכה-זמנים) 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שאלות בהלכות חנוכה ( מספר פניני הלכה-זמנים)</dc:title>
  <dc:subject/>
  <dc:creator>מור וישורון</dc:creator>
  <cp:keywords/>
  <dc:description/>
  <cp:lastModifiedBy>Heder Yeshivot</cp:lastModifiedBy>
  <cp:revision>2</cp:revision>
  <dcterms:created xsi:type="dcterms:W3CDTF">2024-09-12T08:27:00Z</dcterms:created>
  <dcterms:modified xsi:type="dcterms:W3CDTF">2024-09-12T08:27:00Z</dcterms:modified>
</cp:coreProperties>
</file>